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E9" w:rsidRPr="00BF60F6" w:rsidRDefault="008336E9" w:rsidP="008336E9">
      <w:pPr>
        <w:jc w:val="right"/>
      </w:pPr>
      <w:r w:rsidRPr="00BF60F6">
        <w:t>TG014</w:t>
      </w:r>
    </w:p>
    <w:p w:rsidR="005A462A" w:rsidRPr="00E132FF" w:rsidRDefault="005A462A" w:rsidP="008336E9">
      <w:pPr>
        <w:rPr>
          <w:b/>
          <w:sz w:val="24"/>
          <w:szCs w:val="24"/>
        </w:rPr>
      </w:pPr>
      <w:r w:rsidRPr="00E132FF">
        <w:rPr>
          <w:rFonts w:hint="eastAsia"/>
          <w:b/>
          <w:sz w:val="24"/>
          <w:szCs w:val="24"/>
        </w:rPr>
        <w:t>見舞金・祝金の支給に</w:t>
      </w:r>
      <w:r w:rsidR="0023212D" w:rsidRPr="00E132FF">
        <w:rPr>
          <w:rFonts w:hint="eastAsia"/>
          <w:b/>
          <w:sz w:val="24"/>
          <w:szCs w:val="24"/>
        </w:rPr>
        <w:t>関わる</w:t>
      </w:r>
      <w:r w:rsidRPr="00E132FF">
        <w:rPr>
          <w:rFonts w:hint="eastAsia"/>
          <w:b/>
          <w:sz w:val="24"/>
          <w:szCs w:val="24"/>
        </w:rPr>
        <w:t>規程</w:t>
      </w:r>
    </w:p>
    <w:p w:rsidR="005F1AB0" w:rsidRDefault="005F1AB0" w:rsidP="008336E9">
      <w:pPr>
        <w:rPr>
          <w:b/>
          <w:sz w:val="18"/>
          <w:szCs w:val="18"/>
        </w:rPr>
      </w:pPr>
      <w:r w:rsidRPr="00E132FF">
        <w:rPr>
          <w:rFonts w:hint="eastAsia"/>
          <w:b/>
          <w:sz w:val="18"/>
          <w:szCs w:val="18"/>
        </w:rPr>
        <w:t>（旧「慶弔・見舞金規程」）</w:t>
      </w:r>
    </w:p>
    <w:p w:rsidR="008336E9" w:rsidRPr="00BF60F6" w:rsidRDefault="008336E9" w:rsidP="008336E9">
      <w:pPr>
        <w:jc w:val="right"/>
      </w:pPr>
      <w:r w:rsidRPr="00BF60F6">
        <w:rPr>
          <w:rFonts w:hint="eastAsia"/>
        </w:rPr>
        <w:t>平成</w:t>
      </w:r>
      <w:r w:rsidRPr="00BF60F6">
        <w:rPr>
          <w:rFonts w:hint="eastAsia"/>
        </w:rPr>
        <w:t>25</w:t>
      </w:r>
      <w:r w:rsidRPr="00BF60F6">
        <w:rPr>
          <w:rFonts w:hint="eastAsia"/>
        </w:rPr>
        <w:t>年</w:t>
      </w:r>
      <w:r w:rsidRPr="00BF60F6">
        <w:rPr>
          <w:rFonts w:hint="eastAsia"/>
        </w:rPr>
        <w:t>5</w:t>
      </w:r>
      <w:r w:rsidRPr="00BF60F6">
        <w:rPr>
          <w:rFonts w:hint="eastAsia"/>
        </w:rPr>
        <w:t>月</w:t>
      </w:r>
      <w:r w:rsidRPr="00BF60F6">
        <w:rPr>
          <w:rFonts w:hint="eastAsia"/>
        </w:rPr>
        <w:t>8</w:t>
      </w:r>
      <w:r w:rsidRPr="00BF60F6">
        <w:rPr>
          <w:rFonts w:hint="eastAsia"/>
        </w:rPr>
        <w:t>日　理事会決定</w:t>
      </w:r>
    </w:p>
    <w:p w:rsidR="00F1577A" w:rsidRPr="00BF60F6" w:rsidRDefault="00F1577A" w:rsidP="008336E9">
      <w:pPr>
        <w:jc w:val="right"/>
      </w:pPr>
      <w:r w:rsidRPr="00BF60F6">
        <w:rPr>
          <w:rFonts w:hint="eastAsia"/>
        </w:rPr>
        <w:t>令和</w:t>
      </w:r>
      <w:r w:rsidRPr="00BF60F6">
        <w:rPr>
          <w:rFonts w:hint="eastAsia"/>
        </w:rPr>
        <w:t>2</w:t>
      </w:r>
      <w:r w:rsidRPr="00BF60F6">
        <w:rPr>
          <w:rFonts w:hint="eastAsia"/>
        </w:rPr>
        <w:t>年</w:t>
      </w:r>
      <w:r w:rsidRPr="00BF60F6">
        <w:rPr>
          <w:rFonts w:hint="eastAsia"/>
        </w:rPr>
        <w:t>9</w:t>
      </w:r>
      <w:r w:rsidRPr="00BF60F6">
        <w:rPr>
          <w:rFonts w:hint="eastAsia"/>
        </w:rPr>
        <w:t>月</w:t>
      </w:r>
      <w:r w:rsidRPr="00BF60F6">
        <w:rPr>
          <w:rFonts w:hint="eastAsia"/>
        </w:rPr>
        <w:t>8</w:t>
      </w:r>
      <w:r w:rsidRPr="00BF60F6">
        <w:rPr>
          <w:rFonts w:hint="eastAsia"/>
        </w:rPr>
        <w:t>日　理事会</w:t>
      </w:r>
      <w:r w:rsidR="0023212D" w:rsidRPr="00BF60F6">
        <w:rPr>
          <w:rFonts w:hint="eastAsia"/>
        </w:rPr>
        <w:t>改定</w:t>
      </w:r>
    </w:p>
    <w:p w:rsidR="008336E9" w:rsidRDefault="008336E9" w:rsidP="008336E9"/>
    <w:p w:rsidR="001D4B22" w:rsidRDefault="001D4B22" w:rsidP="008336E9">
      <w:pPr>
        <w:rPr>
          <w:rFonts w:hint="eastAsia"/>
        </w:rPr>
      </w:pPr>
    </w:p>
    <w:p w:rsidR="00E132FF" w:rsidRPr="00BF60F6" w:rsidRDefault="00E132FF" w:rsidP="008336E9"/>
    <w:p w:rsidR="008336E9" w:rsidRPr="00BF60F6" w:rsidRDefault="008336E9" w:rsidP="005723ED">
      <w:pPr>
        <w:ind w:left="211" w:hangingChars="100" w:hanging="211"/>
      </w:pPr>
      <w:r w:rsidRPr="00E132FF">
        <w:rPr>
          <w:rFonts w:hint="eastAsia"/>
          <w:b/>
        </w:rPr>
        <w:t>第１条</w:t>
      </w:r>
      <w:r w:rsidR="006E235B">
        <w:rPr>
          <w:rFonts w:hint="eastAsia"/>
        </w:rPr>
        <w:t xml:space="preserve">　この規程</w:t>
      </w:r>
      <w:r w:rsidRPr="00BF60F6">
        <w:rPr>
          <w:rFonts w:hint="eastAsia"/>
        </w:rPr>
        <w:t>は、公益社団法人東京グラフィックサービス工業会の見舞金と祝金</w:t>
      </w:r>
      <w:r w:rsidR="005A462A" w:rsidRPr="00BF60F6">
        <w:rPr>
          <w:rFonts w:hint="eastAsia"/>
        </w:rPr>
        <w:t>の支給</w:t>
      </w:r>
      <w:r w:rsidRPr="00BF60F6">
        <w:rPr>
          <w:rFonts w:hint="eastAsia"/>
        </w:rPr>
        <w:t>について定める。</w:t>
      </w:r>
    </w:p>
    <w:p w:rsidR="008336E9" w:rsidRPr="00BF60F6" w:rsidRDefault="008336E9" w:rsidP="008336E9"/>
    <w:p w:rsidR="008336E9" w:rsidRPr="00BF60F6" w:rsidRDefault="008336E9" w:rsidP="005723ED">
      <w:pPr>
        <w:ind w:left="211" w:hangingChars="100" w:hanging="211"/>
      </w:pPr>
      <w:r w:rsidRPr="00E132FF">
        <w:rPr>
          <w:rFonts w:hint="eastAsia"/>
          <w:b/>
        </w:rPr>
        <w:t>第２条</w:t>
      </w:r>
      <w:r w:rsidRPr="00BF60F6">
        <w:rPr>
          <w:rFonts w:hint="eastAsia"/>
        </w:rPr>
        <w:t xml:space="preserve">　見舞金</w:t>
      </w:r>
      <w:r w:rsidR="002A0EBD" w:rsidRPr="00BF60F6">
        <w:rPr>
          <w:rFonts w:hint="eastAsia"/>
        </w:rPr>
        <w:t>および祝金</w:t>
      </w:r>
      <w:r w:rsidRPr="00BF60F6">
        <w:rPr>
          <w:rFonts w:hint="eastAsia"/>
        </w:rPr>
        <w:t>は、</w:t>
      </w:r>
      <w:r w:rsidR="003D3B1D" w:rsidRPr="00BF60F6">
        <w:rPr>
          <w:rFonts w:hint="eastAsia"/>
        </w:rPr>
        <w:t>支給対象者に</w:t>
      </w:r>
      <w:r w:rsidR="002A0EBD" w:rsidRPr="00BF60F6">
        <w:rPr>
          <w:rFonts w:hint="eastAsia"/>
        </w:rPr>
        <w:t>当該事由</w:t>
      </w:r>
      <w:r w:rsidRPr="00BF60F6">
        <w:rPr>
          <w:rFonts w:hint="eastAsia"/>
        </w:rPr>
        <w:t>があったときから</w:t>
      </w:r>
      <w:r w:rsidR="004B5BAF" w:rsidRPr="00BF60F6">
        <w:rPr>
          <w:rFonts w:hint="eastAsia"/>
        </w:rPr>
        <w:t>概ね</w:t>
      </w:r>
      <w:r w:rsidRPr="00BF60F6">
        <w:rPr>
          <w:rFonts w:hint="eastAsia"/>
        </w:rPr>
        <w:t>1</w:t>
      </w:r>
      <w:r w:rsidRPr="00BF60F6">
        <w:rPr>
          <w:rFonts w:hint="eastAsia"/>
        </w:rPr>
        <w:t>ヵ月以内に</w:t>
      </w:r>
      <w:r w:rsidR="005723ED" w:rsidRPr="00BF60F6">
        <w:rPr>
          <w:rFonts w:hint="eastAsia"/>
        </w:rPr>
        <w:t>、</w:t>
      </w:r>
      <w:r w:rsidR="003D3B1D" w:rsidRPr="00BF60F6">
        <w:rPr>
          <w:rFonts w:hint="eastAsia"/>
        </w:rPr>
        <w:t>理事・監事または事務局から</w:t>
      </w:r>
      <w:r w:rsidR="00BF60F6" w:rsidRPr="00BF60F6">
        <w:rPr>
          <w:rFonts w:hint="eastAsia"/>
        </w:rPr>
        <w:t>所定の様式による会長あての申告書が提出された場合、</w:t>
      </w:r>
      <w:r w:rsidR="008C095E">
        <w:rPr>
          <w:rFonts w:hint="eastAsia"/>
        </w:rPr>
        <w:t>会長</w:t>
      </w:r>
      <w:r w:rsidR="00E76450" w:rsidRPr="00BF60F6">
        <w:rPr>
          <w:rFonts w:hint="eastAsia"/>
        </w:rPr>
        <w:t>から（</w:t>
      </w:r>
      <w:r w:rsidR="00237529" w:rsidRPr="00237529">
        <w:rPr>
          <w:rFonts w:hint="eastAsia"/>
        </w:rPr>
        <w:t>但し支給対象者が支部に所属している場合は、</w:t>
      </w:r>
      <w:r w:rsidR="002A0EBD" w:rsidRPr="00BF60F6">
        <w:rPr>
          <w:rFonts w:hint="eastAsia"/>
        </w:rPr>
        <w:t>当該会員の</w:t>
      </w:r>
      <w:r w:rsidR="00E76450" w:rsidRPr="00BF60F6">
        <w:rPr>
          <w:rFonts w:hint="eastAsia"/>
        </w:rPr>
        <w:t>所属する支部の地域担当理事経由で）</w:t>
      </w:r>
      <w:r w:rsidRPr="00BF60F6">
        <w:rPr>
          <w:rFonts w:hint="eastAsia"/>
        </w:rPr>
        <w:t>本人に送達する。</w:t>
      </w:r>
    </w:p>
    <w:p w:rsidR="008336E9" w:rsidRPr="00BF60F6" w:rsidRDefault="008336E9" w:rsidP="008336E9"/>
    <w:p w:rsidR="008336E9" w:rsidRPr="00BF60F6" w:rsidRDefault="008336E9" w:rsidP="005723ED">
      <w:pPr>
        <w:ind w:left="211" w:hangingChars="100" w:hanging="211"/>
      </w:pPr>
      <w:r w:rsidRPr="00E132FF">
        <w:rPr>
          <w:rFonts w:hint="eastAsia"/>
          <w:b/>
        </w:rPr>
        <w:t>第３条</w:t>
      </w:r>
      <w:r w:rsidRPr="00BF60F6">
        <w:rPr>
          <w:rFonts w:hint="eastAsia"/>
        </w:rPr>
        <w:t xml:space="preserve">　見舞金の種類は次の３種とする。</w:t>
      </w:r>
    </w:p>
    <w:p w:rsidR="008336E9" w:rsidRPr="00E132FF" w:rsidRDefault="008336E9" w:rsidP="008336E9">
      <w:pPr>
        <w:rPr>
          <w:b/>
        </w:rPr>
      </w:pPr>
      <w:r w:rsidRPr="00BF60F6">
        <w:rPr>
          <w:rFonts w:hint="eastAsia"/>
        </w:rPr>
        <w:t xml:space="preserve">　</w:t>
      </w:r>
      <w:r w:rsidRPr="00E132FF">
        <w:rPr>
          <w:rFonts w:hint="eastAsia"/>
          <w:b/>
        </w:rPr>
        <w:t>（</w:t>
      </w:r>
      <w:r w:rsidRPr="00E132FF">
        <w:rPr>
          <w:rFonts w:hint="eastAsia"/>
          <w:b/>
        </w:rPr>
        <w:t>1</w:t>
      </w:r>
      <w:r w:rsidRPr="00E132FF">
        <w:rPr>
          <w:rFonts w:hint="eastAsia"/>
          <w:b/>
        </w:rPr>
        <w:t>）　弔慰金</w:t>
      </w:r>
    </w:p>
    <w:p w:rsidR="008336E9" w:rsidRPr="00E132FF" w:rsidRDefault="008336E9" w:rsidP="008336E9">
      <w:pPr>
        <w:rPr>
          <w:b/>
        </w:rPr>
      </w:pPr>
      <w:r w:rsidRPr="00BF60F6">
        <w:rPr>
          <w:rFonts w:hint="eastAsia"/>
        </w:rPr>
        <w:t xml:space="preserve">　</w:t>
      </w:r>
      <w:r w:rsidRPr="00E132FF">
        <w:rPr>
          <w:rFonts w:hint="eastAsia"/>
          <w:b/>
        </w:rPr>
        <w:t>（</w:t>
      </w:r>
      <w:r w:rsidRPr="00E132FF">
        <w:rPr>
          <w:rFonts w:hint="eastAsia"/>
          <w:b/>
        </w:rPr>
        <w:t>2</w:t>
      </w:r>
      <w:r w:rsidRPr="00E132FF">
        <w:rPr>
          <w:rFonts w:hint="eastAsia"/>
          <w:b/>
        </w:rPr>
        <w:t>）　傷病見舞金</w:t>
      </w:r>
    </w:p>
    <w:p w:rsidR="008336E9" w:rsidRPr="00E132FF" w:rsidRDefault="008336E9" w:rsidP="008336E9">
      <w:pPr>
        <w:rPr>
          <w:b/>
        </w:rPr>
      </w:pPr>
      <w:r w:rsidRPr="00BF60F6">
        <w:rPr>
          <w:rFonts w:hint="eastAsia"/>
        </w:rPr>
        <w:t xml:space="preserve">　</w:t>
      </w:r>
      <w:r w:rsidRPr="00E132FF">
        <w:rPr>
          <w:rFonts w:hint="eastAsia"/>
          <w:b/>
        </w:rPr>
        <w:t>（</w:t>
      </w:r>
      <w:r w:rsidRPr="00E132FF">
        <w:rPr>
          <w:rFonts w:hint="eastAsia"/>
          <w:b/>
        </w:rPr>
        <w:t>3</w:t>
      </w:r>
      <w:r w:rsidRPr="00E132FF">
        <w:rPr>
          <w:rFonts w:hint="eastAsia"/>
          <w:b/>
        </w:rPr>
        <w:t>）　災害見舞金</w:t>
      </w:r>
    </w:p>
    <w:p w:rsidR="006E235B" w:rsidRDefault="006E235B" w:rsidP="005723ED">
      <w:pPr>
        <w:ind w:left="210" w:hangingChars="100" w:hanging="210"/>
      </w:pPr>
      <w:r>
        <w:rPr>
          <w:rFonts w:hint="eastAsia"/>
        </w:rPr>
        <w:t>２．</w:t>
      </w:r>
      <w:r w:rsidRPr="006E235B">
        <w:rPr>
          <w:rFonts w:hint="eastAsia"/>
        </w:rPr>
        <w:t>見舞金の支給対象者は、正会員または賛助会員の代表者、正会員でない理事・監事・顧問・相談役、および名誉顧問、名誉会員とする。</w:t>
      </w:r>
    </w:p>
    <w:p w:rsidR="008336E9" w:rsidRPr="00BF60F6" w:rsidRDefault="006E235B" w:rsidP="005723ED">
      <w:pPr>
        <w:ind w:left="210" w:hangingChars="100" w:hanging="210"/>
      </w:pPr>
      <w:r>
        <w:rPr>
          <w:rFonts w:hint="eastAsia"/>
        </w:rPr>
        <w:t>３</w:t>
      </w:r>
      <w:r w:rsidR="008336E9" w:rsidRPr="00BF60F6">
        <w:rPr>
          <w:rFonts w:hint="eastAsia"/>
        </w:rPr>
        <w:t>．弔慰金は、</w:t>
      </w:r>
      <w:r w:rsidR="00757593" w:rsidRPr="00BF60F6">
        <w:rPr>
          <w:rFonts w:hint="eastAsia"/>
        </w:rPr>
        <w:t>支給対象者</w:t>
      </w:r>
      <w:r w:rsidR="008336E9" w:rsidRPr="00BF60F6">
        <w:rPr>
          <w:rFonts w:hint="eastAsia"/>
        </w:rPr>
        <w:t>が死亡した場合、法定相続人に支給する。</w:t>
      </w:r>
      <w:r w:rsidR="00306C1F" w:rsidRPr="00BF60F6">
        <w:rPr>
          <w:rFonts w:hint="eastAsia"/>
        </w:rPr>
        <w:t>また、正会員の</w:t>
      </w:r>
      <w:r w:rsidR="00EC6484" w:rsidRPr="00BF60F6">
        <w:rPr>
          <w:rFonts w:hint="eastAsia"/>
        </w:rPr>
        <w:t>代表者の</w:t>
      </w:r>
      <w:r w:rsidR="00306C1F" w:rsidRPr="00BF60F6">
        <w:rPr>
          <w:rFonts w:hint="eastAsia"/>
        </w:rPr>
        <w:t>配偶者及び</w:t>
      </w:r>
      <w:r>
        <w:rPr>
          <w:rFonts w:hint="eastAsia"/>
        </w:rPr>
        <w:t>一</w:t>
      </w:r>
      <w:r w:rsidR="00306C1F" w:rsidRPr="00BF60F6">
        <w:rPr>
          <w:rFonts w:hint="eastAsia"/>
        </w:rPr>
        <w:t>親等が死亡した場合、正会員</w:t>
      </w:r>
      <w:r w:rsidR="000E039C" w:rsidRPr="00BF60F6">
        <w:rPr>
          <w:rFonts w:hint="eastAsia"/>
        </w:rPr>
        <w:t>の代表者</w:t>
      </w:r>
      <w:r w:rsidR="00306C1F" w:rsidRPr="00BF60F6">
        <w:rPr>
          <w:rFonts w:hint="eastAsia"/>
        </w:rPr>
        <w:t>に支給する。</w:t>
      </w:r>
    </w:p>
    <w:p w:rsidR="008336E9" w:rsidRPr="00BF60F6" w:rsidRDefault="006E235B" w:rsidP="005723ED">
      <w:pPr>
        <w:ind w:left="210" w:hangingChars="100" w:hanging="210"/>
      </w:pPr>
      <w:r>
        <w:rPr>
          <w:rFonts w:hint="eastAsia"/>
        </w:rPr>
        <w:t>４</w:t>
      </w:r>
      <w:r w:rsidR="008336E9" w:rsidRPr="00BF60F6">
        <w:rPr>
          <w:rFonts w:hint="eastAsia"/>
        </w:rPr>
        <w:t>．傷病見舞金は、</w:t>
      </w:r>
      <w:r w:rsidR="00306C1F" w:rsidRPr="00BF60F6">
        <w:rPr>
          <w:rFonts w:hint="eastAsia"/>
        </w:rPr>
        <w:t>支給対象者</w:t>
      </w:r>
      <w:r w:rsidR="008336E9" w:rsidRPr="00BF60F6">
        <w:rPr>
          <w:rFonts w:hint="eastAsia"/>
        </w:rPr>
        <w:t>が病気または負傷して</w:t>
      </w:r>
      <w:r w:rsidR="0033654A" w:rsidRPr="00BF60F6">
        <w:rPr>
          <w:rFonts w:hint="eastAsia"/>
        </w:rPr>
        <w:t>1</w:t>
      </w:r>
      <w:r w:rsidR="008336E9" w:rsidRPr="00BF60F6">
        <w:rPr>
          <w:rFonts w:hint="eastAsia"/>
        </w:rPr>
        <w:t>ヵ月以上の入院を要する</w:t>
      </w:r>
      <w:r w:rsidR="00B22437" w:rsidRPr="00BF60F6">
        <w:rPr>
          <w:rFonts w:hint="eastAsia"/>
        </w:rPr>
        <w:t>、または要したことを</w:t>
      </w:r>
      <w:r w:rsidR="000E039C" w:rsidRPr="00BF60F6">
        <w:rPr>
          <w:rFonts w:hint="eastAsia"/>
        </w:rPr>
        <w:t>、</w:t>
      </w:r>
      <w:r w:rsidR="0033654A" w:rsidRPr="00BF60F6">
        <w:rPr>
          <w:rFonts w:hint="eastAsia"/>
        </w:rPr>
        <w:t>理事・監事</w:t>
      </w:r>
      <w:r w:rsidR="003D3B1D" w:rsidRPr="00BF60F6">
        <w:rPr>
          <w:rFonts w:hint="eastAsia"/>
        </w:rPr>
        <w:t>または事務局</w:t>
      </w:r>
      <w:r w:rsidR="008336E9" w:rsidRPr="00BF60F6">
        <w:rPr>
          <w:rFonts w:hint="eastAsia"/>
        </w:rPr>
        <w:t>が確認したときに会長</w:t>
      </w:r>
      <w:r w:rsidR="007B33C0" w:rsidRPr="00BF60F6">
        <w:rPr>
          <w:rFonts w:hint="eastAsia"/>
        </w:rPr>
        <w:t>から</w:t>
      </w:r>
      <w:r w:rsidR="008336E9" w:rsidRPr="00BF60F6">
        <w:rPr>
          <w:rFonts w:hint="eastAsia"/>
        </w:rPr>
        <w:t>本人に支給する。</w:t>
      </w:r>
    </w:p>
    <w:p w:rsidR="008336E9" w:rsidRPr="00BF60F6" w:rsidRDefault="006E235B" w:rsidP="005723ED">
      <w:pPr>
        <w:ind w:left="210" w:hangingChars="100" w:hanging="210"/>
      </w:pPr>
      <w:r>
        <w:rPr>
          <w:rFonts w:hint="eastAsia"/>
        </w:rPr>
        <w:t>５</w:t>
      </w:r>
      <w:r w:rsidR="008336E9" w:rsidRPr="00BF60F6">
        <w:rPr>
          <w:rFonts w:hint="eastAsia"/>
        </w:rPr>
        <w:t>．災害見舞金は、火災・天災等のため、</w:t>
      </w:r>
      <w:r w:rsidR="0033654A" w:rsidRPr="00BF60F6">
        <w:rPr>
          <w:rFonts w:hint="eastAsia"/>
        </w:rPr>
        <w:t>支給対象者</w:t>
      </w:r>
      <w:r w:rsidR="008336E9" w:rsidRPr="00BF60F6">
        <w:rPr>
          <w:rFonts w:hint="eastAsia"/>
        </w:rPr>
        <w:t>の住所または事業場の面積の</w:t>
      </w:r>
      <w:r w:rsidR="000E039C" w:rsidRPr="00BF60F6">
        <w:rPr>
          <w:rFonts w:hint="eastAsia"/>
        </w:rPr>
        <w:t>2</w:t>
      </w:r>
      <w:r w:rsidR="008336E9" w:rsidRPr="00BF60F6">
        <w:rPr>
          <w:rFonts w:hint="eastAsia"/>
        </w:rPr>
        <w:t>分の</w:t>
      </w:r>
      <w:r w:rsidR="000E039C" w:rsidRPr="00BF60F6">
        <w:rPr>
          <w:rFonts w:hint="eastAsia"/>
        </w:rPr>
        <w:t>1</w:t>
      </w:r>
      <w:r w:rsidR="008336E9" w:rsidRPr="00BF60F6">
        <w:rPr>
          <w:rFonts w:hint="eastAsia"/>
        </w:rPr>
        <w:t>以上に実害をうけ、</w:t>
      </w:r>
      <w:r w:rsidR="000E039C" w:rsidRPr="00BF60F6">
        <w:rPr>
          <w:rFonts w:hint="eastAsia"/>
        </w:rPr>
        <w:t>5</w:t>
      </w:r>
      <w:r w:rsidR="008336E9" w:rsidRPr="00BF60F6">
        <w:rPr>
          <w:rFonts w:hint="eastAsia"/>
        </w:rPr>
        <w:t>日間以上使用できない現状を</w:t>
      </w:r>
      <w:r w:rsidR="0033654A" w:rsidRPr="00BF60F6">
        <w:rPr>
          <w:rFonts w:hint="eastAsia"/>
        </w:rPr>
        <w:t>理事・監事または事務局</w:t>
      </w:r>
      <w:r w:rsidR="008336E9" w:rsidRPr="00BF60F6">
        <w:rPr>
          <w:rFonts w:hint="eastAsia"/>
        </w:rPr>
        <w:t>が確認した場合に支給する。</w:t>
      </w:r>
    </w:p>
    <w:p w:rsidR="0033654A" w:rsidRPr="00BF60F6" w:rsidRDefault="0033654A" w:rsidP="008336E9"/>
    <w:p w:rsidR="008336E9" w:rsidRPr="00BF60F6" w:rsidRDefault="008336E9" w:rsidP="008336E9">
      <w:r w:rsidRPr="00BF60F6">
        <w:rPr>
          <w:rFonts w:hint="eastAsia"/>
          <w:b/>
        </w:rPr>
        <w:t>第４条</w:t>
      </w:r>
      <w:r w:rsidR="0033654A" w:rsidRPr="00BF60F6">
        <w:rPr>
          <w:rFonts w:hint="eastAsia"/>
        </w:rPr>
        <w:t xml:space="preserve">　</w:t>
      </w:r>
      <w:r w:rsidRPr="00BF60F6">
        <w:rPr>
          <w:rFonts w:hint="eastAsia"/>
        </w:rPr>
        <w:t>見舞金の金額は次のとおりとする。</w:t>
      </w:r>
    </w:p>
    <w:p w:rsidR="00EC6484" w:rsidRPr="00BF60F6" w:rsidRDefault="00EC6484" w:rsidP="008336E9">
      <w:pPr>
        <w:rPr>
          <w:b/>
        </w:rPr>
      </w:pPr>
      <w:r w:rsidRPr="00BF60F6">
        <w:rPr>
          <w:rFonts w:hint="eastAsia"/>
        </w:rPr>
        <w:t xml:space="preserve">　</w:t>
      </w:r>
      <w:r w:rsidR="00F93984" w:rsidRPr="00BF60F6">
        <w:rPr>
          <w:rFonts w:hint="eastAsia"/>
          <w:b/>
        </w:rPr>
        <w:t>（</w:t>
      </w:r>
      <w:r w:rsidR="00F93984" w:rsidRPr="00BF60F6">
        <w:rPr>
          <w:rFonts w:hint="eastAsia"/>
          <w:b/>
        </w:rPr>
        <w:t>1</w:t>
      </w:r>
      <w:r w:rsidR="00F93984" w:rsidRPr="00BF60F6">
        <w:rPr>
          <w:rFonts w:hint="eastAsia"/>
          <w:b/>
        </w:rPr>
        <w:t>）</w:t>
      </w:r>
      <w:r w:rsidRPr="00BF60F6">
        <w:rPr>
          <w:rFonts w:hint="eastAsia"/>
          <w:b/>
        </w:rPr>
        <w:t xml:space="preserve">　弔慰金</w:t>
      </w:r>
    </w:p>
    <w:p w:rsidR="000F6693" w:rsidRPr="00BF60F6" w:rsidRDefault="00EC6484" w:rsidP="000F6693">
      <w:pPr>
        <w:ind w:left="626" w:hangingChars="298" w:hanging="626"/>
        <w:jc w:val="left"/>
      </w:pPr>
      <w:r w:rsidRPr="00BF60F6">
        <w:rPr>
          <w:rFonts w:hint="eastAsia"/>
        </w:rPr>
        <w:t xml:space="preserve">　　</w:t>
      </w:r>
      <w:r w:rsidR="0013158E" w:rsidRPr="00BF60F6">
        <w:rPr>
          <w:rFonts w:hint="eastAsia"/>
        </w:rPr>
        <w:t>①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正会員の代表者</w:t>
      </w:r>
      <w:r w:rsidR="0013158E" w:rsidRPr="00BF60F6">
        <w:rPr>
          <w:rFonts w:hint="eastAsia"/>
        </w:rPr>
        <w:t>、正会員でない理事・監事・顧問・相談役</w:t>
      </w:r>
      <w:r w:rsidR="004B5BAF" w:rsidRPr="00BF60F6">
        <w:rPr>
          <w:rFonts w:hint="eastAsia"/>
        </w:rPr>
        <w:t>が死亡した場合</w:t>
      </w:r>
      <w:r w:rsidRPr="00BF60F6">
        <w:rPr>
          <w:rFonts w:hint="eastAsia"/>
        </w:rPr>
        <w:t>：</w:t>
      </w:r>
    </w:p>
    <w:p w:rsidR="00EC6484" w:rsidRPr="00BF60F6" w:rsidRDefault="000F6693" w:rsidP="000F6693">
      <w:pPr>
        <w:ind w:left="626" w:hangingChars="298" w:hanging="626"/>
        <w:jc w:val="left"/>
      </w:pPr>
      <w:r w:rsidRPr="00BF60F6">
        <w:rPr>
          <w:rFonts w:hint="eastAsia"/>
        </w:rPr>
        <w:t xml:space="preserve">　　　</w:t>
      </w:r>
      <w:r w:rsidRPr="00BF60F6">
        <w:rPr>
          <w:rFonts w:hint="eastAsia"/>
        </w:rPr>
        <w:t xml:space="preserve"> </w:t>
      </w:r>
      <w:r w:rsidR="00EC6484" w:rsidRPr="00BF60F6">
        <w:rPr>
          <w:rFonts w:hint="eastAsia"/>
        </w:rPr>
        <w:t>30,000</w:t>
      </w:r>
      <w:r w:rsidR="00EC6484" w:rsidRPr="00BF60F6">
        <w:rPr>
          <w:rFonts w:hint="eastAsia"/>
        </w:rPr>
        <w:t>円＋生花</w:t>
      </w:r>
      <w:r w:rsidR="00EC6484" w:rsidRPr="00BF60F6">
        <w:rPr>
          <w:rFonts w:hint="eastAsia"/>
        </w:rPr>
        <w:t>1</w:t>
      </w:r>
      <w:r w:rsidR="00EC6484" w:rsidRPr="00BF60F6">
        <w:rPr>
          <w:rFonts w:hint="eastAsia"/>
        </w:rPr>
        <w:t>台</w:t>
      </w:r>
    </w:p>
    <w:p w:rsidR="00EC6484" w:rsidRPr="00BF60F6" w:rsidRDefault="00EC6484" w:rsidP="000F6693">
      <w:pPr>
        <w:jc w:val="left"/>
      </w:pPr>
      <w:r w:rsidRPr="00BF60F6">
        <w:rPr>
          <w:rFonts w:hint="eastAsia"/>
        </w:rPr>
        <w:t xml:space="preserve">　　</w:t>
      </w:r>
      <w:r w:rsidR="0013158E" w:rsidRPr="00BF60F6">
        <w:rPr>
          <w:rFonts w:hint="eastAsia"/>
        </w:rPr>
        <w:t>②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賛助会員の代表者、名誉顧問、名誉会員</w:t>
      </w:r>
      <w:r w:rsidR="004B5BAF" w:rsidRPr="00BF60F6">
        <w:rPr>
          <w:rFonts w:hint="eastAsia"/>
        </w:rPr>
        <w:t>が死亡した場合</w:t>
      </w:r>
      <w:r w:rsidR="0013158E" w:rsidRPr="00BF60F6">
        <w:rPr>
          <w:rFonts w:hint="eastAsia"/>
        </w:rPr>
        <w:t>：</w:t>
      </w:r>
      <w:r w:rsidR="0013158E" w:rsidRPr="00BF60F6">
        <w:rPr>
          <w:rFonts w:hint="eastAsia"/>
        </w:rPr>
        <w:t>20,000</w:t>
      </w:r>
      <w:r w:rsidR="0013158E" w:rsidRPr="00BF60F6">
        <w:rPr>
          <w:rFonts w:hint="eastAsia"/>
        </w:rPr>
        <w:t>円＋生花</w:t>
      </w:r>
      <w:r w:rsidR="0013158E" w:rsidRPr="00BF60F6">
        <w:rPr>
          <w:rFonts w:hint="eastAsia"/>
        </w:rPr>
        <w:t>1</w:t>
      </w:r>
      <w:r w:rsidR="0013158E" w:rsidRPr="00BF60F6">
        <w:rPr>
          <w:rFonts w:hint="eastAsia"/>
        </w:rPr>
        <w:t>台</w:t>
      </w:r>
    </w:p>
    <w:p w:rsidR="000F6693" w:rsidRPr="00BF60F6" w:rsidRDefault="0013158E" w:rsidP="000F6693">
      <w:pPr>
        <w:ind w:left="630" w:hangingChars="300" w:hanging="630"/>
        <w:jc w:val="left"/>
      </w:pPr>
      <w:r w:rsidRPr="00BF60F6">
        <w:rPr>
          <w:rFonts w:hint="eastAsia"/>
        </w:rPr>
        <w:t xml:space="preserve">　　③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正会員の代表者の配偶者及び一親等、正会員でない理事・監事・顧問・相談役の配偶者及び一親等、</w:t>
      </w:r>
      <w:r w:rsidR="00F93984" w:rsidRPr="00BF60F6">
        <w:rPr>
          <w:rFonts w:hint="eastAsia"/>
        </w:rPr>
        <w:t>名誉顧問・名誉会員の配偶者及び一親等</w:t>
      </w:r>
      <w:r w:rsidR="004B5BAF" w:rsidRPr="00BF60F6">
        <w:rPr>
          <w:rFonts w:hint="eastAsia"/>
        </w:rPr>
        <w:t>が死亡した場合</w:t>
      </w:r>
      <w:r w:rsidR="00F93984" w:rsidRPr="00BF60F6">
        <w:rPr>
          <w:rFonts w:hint="eastAsia"/>
        </w:rPr>
        <w:t>：</w:t>
      </w:r>
    </w:p>
    <w:p w:rsidR="00F93984" w:rsidRDefault="000F6693" w:rsidP="009E34C9">
      <w:pPr>
        <w:ind w:left="630" w:right="-1" w:hangingChars="300" w:hanging="630"/>
        <w:jc w:val="left"/>
      </w:pPr>
      <w:r w:rsidRPr="00BF60F6">
        <w:rPr>
          <w:rFonts w:hint="eastAsia"/>
        </w:rPr>
        <w:t xml:space="preserve">　　　</w:t>
      </w:r>
      <w:r w:rsidRPr="00BF60F6">
        <w:rPr>
          <w:rFonts w:hint="eastAsia"/>
        </w:rPr>
        <w:t xml:space="preserve"> </w:t>
      </w:r>
      <w:r w:rsidR="00F93984" w:rsidRPr="00BF60F6">
        <w:rPr>
          <w:rFonts w:hint="eastAsia"/>
        </w:rPr>
        <w:t>10,000</w:t>
      </w:r>
      <w:r w:rsidR="00F93984" w:rsidRPr="00BF60F6">
        <w:rPr>
          <w:rFonts w:hint="eastAsia"/>
        </w:rPr>
        <w:t>円＋生花</w:t>
      </w:r>
      <w:r w:rsidR="00F93984" w:rsidRPr="00BF60F6">
        <w:rPr>
          <w:rFonts w:hint="eastAsia"/>
        </w:rPr>
        <w:t>1</w:t>
      </w:r>
      <w:r w:rsidR="00F93984" w:rsidRPr="00BF60F6">
        <w:rPr>
          <w:rFonts w:hint="eastAsia"/>
        </w:rPr>
        <w:t>台</w:t>
      </w:r>
    </w:p>
    <w:p w:rsidR="009E34C9" w:rsidRPr="00BF60F6" w:rsidRDefault="009E34C9" w:rsidP="009E34C9">
      <w:pPr>
        <w:ind w:left="630" w:right="-1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 w:rsidR="00997A8C">
        <w:rPr>
          <w:rFonts w:hint="eastAsia"/>
        </w:rPr>
        <w:t>一人の</w:t>
      </w:r>
      <w:r>
        <w:rPr>
          <w:rFonts w:hint="eastAsia"/>
        </w:rPr>
        <w:t>支給対象者が</w:t>
      </w:r>
      <w:r w:rsidR="00997A8C">
        <w:rPr>
          <w:rFonts w:hint="eastAsia"/>
        </w:rPr>
        <w:t>第</w:t>
      </w:r>
      <w:r w:rsidR="00997A8C">
        <w:rPr>
          <w:rFonts w:hint="eastAsia"/>
        </w:rPr>
        <w:t>4</w:t>
      </w:r>
      <w:r w:rsidR="00997A8C">
        <w:rPr>
          <w:rFonts w:hint="eastAsia"/>
        </w:rPr>
        <w:t>条</w:t>
      </w:r>
      <w:r w:rsidR="00997A8C">
        <w:rPr>
          <w:rFonts w:hint="eastAsia"/>
        </w:rPr>
        <w:t xml:space="preserve"> (1) </w:t>
      </w:r>
      <w:r w:rsidR="00997A8C"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の複数に該当する場合は、①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の弔慰金は重複しての支給は行わず、</w:t>
      </w:r>
      <w:r w:rsidR="00997A8C">
        <w:rPr>
          <w:rFonts w:hint="eastAsia"/>
        </w:rPr>
        <w:t>最も金額の多い弔慰金のみを支給する</w:t>
      </w:r>
    </w:p>
    <w:p w:rsidR="00406BCE" w:rsidRPr="00BF60F6" w:rsidRDefault="00406BCE" w:rsidP="000F6693">
      <w:pPr>
        <w:ind w:left="630" w:hangingChars="300" w:hanging="630"/>
        <w:jc w:val="left"/>
      </w:pPr>
      <w:r w:rsidRPr="00BF60F6">
        <w:rPr>
          <w:rFonts w:hint="eastAsia"/>
        </w:rPr>
        <w:lastRenderedPageBreak/>
        <w:t xml:space="preserve">　　</w:t>
      </w:r>
      <w:r w:rsidR="00997A8C">
        <w:rPr>
          <w:rFonts w:hint="eastAsia"/>
        </w:rPr>
        <w:t>⑤</w:t>
      </w:r>
      <w:r w:rsidR="003460F0" w:rsidRPr="00BF60F6">
        <w:rPr>
          <w:rFonts w:hint="eastAsia"/>
        </w:rPr>
        <w:t xml:space="preserve"> </w:t>
      </w:r>
      <w:r w:rsidR="005C7355" w:rsidRPr="005C7355">
        <w:rPr>
          <w:rFonts w:hint="eastAsia"/>
        </w:rPr>
        <w:t>第</w:t>
      </w:r>
      <w:r w:rsidR="005C7355" w:rsidRPr="005C7355">
        <w:rPr>
          <w:rFonts w:hint="eastAsia"/>
        </w:rPr>
        <w:t>4</w:t>
      </w:r>
      <w:r w:rsidR="005C7355" w:rsidRPr="005C7355">
        <w:rPr>
          <w:rFonts w:hint="eastAsia"/>
        </w:rPr>
        <w:t>条</w:t>
      </w:r>
      <w:r w:rsidR="005C7355" w:rsidRPr="005C7355">
        <w:rPr>
          <w:rFonts w:hint="eastAsia"/>
        </w:rPr>
        <w:t xml:space="preserve"> (1) </w:t>
      </w:r>
      <w:r w:rsidR="005C7355" w:rsidRPr="005C7355">
        <w:rPr>
          <w:rFonts w:hint="eastAsia"/>
        </w:rPr>
        <w:t>の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①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②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③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以外で、</w:t>
      </w:r>
      <w:r w:rsidR="00C879F7" w:rsidRPr="00BF60F6">
        <w:rPr>
          <w:rFonts w:hint="eastAsia"/>
        </w:rPr>
        <w:t>会長が</w:t>
      </w:r>
      <w:r w:rsidRPr="00BF60F6">
        <w:rPr>
          <w:rFonts w:hint="eastAsia"/>
        </w:rPr>
        <w:t>弔慰金の</w:t>
      </w:r>
      <w:r w:rsidR="00C879F7" w:rsidRPr="00BF60F6">
        <w:rPr>
          <w:rFonts w:hint="eastAsia"/>
        </w:rPr>
        <w:t>支給が適当であると認めた弔事については、会長が金額を決定して</w:t>
      </w:r>
      <w:r w:rsidR="003460F0" w:rsidRPr="00BF60F6">
        <w:rPr>
          <w:rFonts w:hint="eastAsia"/>
        </w:rPr>
        <w:t>弔慰金を</w:t>
      </w:r>
      <w:r w:rsidR="00C879F7" w:rsidRPr="00BF60F6">
        <w:rPr>
          <w:rFonts w:hint="eastAsia"/>
        </w:rPr>
        <w:t>支給し、理事会に報告する</w:t>
      </w:r>
    </w:p>
    <w:p w:rsidR="00F93984" w:rsidRPr="00BF60F6" w:rsidRDefault="00F93984" w:rsidP="000F6693">
      <w:pPr>
        <w:jc w:val="left"/>
      </w:pPr>
      <w:r w:rsidRPr="00BF60F6">
        <w:rPr>
          <w:rFonts w:hint="eastAsia"/>
        </w:rPr>
        <w:t xml:space="preserve">　</w:t>
      </w:r>
      <w:r w:rsidRPr="00BF60F6">
        <w:rPr>
          <w:rFonts w:hint="eastAsia"/>
          <w:b/>
        </w:rPr>
        <w:t>（</w:t>
      </w:r>
      <w:r w:rsidRPr="00BF60F6">
        <w:rPr>
          <w:rFonts w:hint="eastAsia"/>
          <w:b/>
        </w:rPr>
        <w:t>2</w:t>
      </w:r>
      <w:r w:rsidRPr="00BF60F6">
        <w:rPr>
          <w:rFonts w:hint="eastAsia"/>
          <w:b/>
        </w:rPr>
        <w:t>）　傷病見舞金</w:t>
      </w:r>
      <w:r w:rsidR="00406BCE" w:rsidRPr="00BF60F6">
        <w:rPr>
          <w:rFonts w:hint="eastAsia"/>
        </w:rPr>
        <w:t>：</w:t>
      </w:r>
      <w:r w:rsidRPr="00BF60F6">
        <w:rPr>
          <w:rFonts w:hint="eastAsia"/>
        </w:rPr>
        <w:t>10,000</w:t>
      </w:r>
      <w:r w:rsidRPr="00BF60F6">
        <w:rPr>
          <w:rFonts w:hint="eastAsia"/>
        </w:rPr>
        <w:t>円</w:t>
      </w:r>
    </w:p>
    <w:p w:rsidR="00F93984" w:rsidRPr="00BF60F6" w:rsidRDefault="00F93984" w:rsidP="000F6693">
      <w:pPr>
        <w:jc w:val="left"/>
      </w:pPr>
      <w:r w:rsidRPr="00BF60F6">
        <w:rPr>
          <w:rFonts w:hint="eastAsia"/>
        </w:rPr>
        <w:t xml:space="preserve">　</w:t>
      </w:r>
      <w:r w:rsidRPr="00BF60F6">
        <w:rPr>
          <w:rFonts w:hint="eastAsia"/>
          <w:b/>
        </w:rPr>
        <w:t>（</w:t>
      </w:r>
      <w:r w:rsidRPr="00BF60F6">
        <w:rPr>
          <w:rFonts w:hint="eastAsia"/>
          <w:b/>
        </w:rPr>
        <w:t>3</w:t>
      </w:r>
      <w:r w:rsidRPr="00BF60F6">
        <w:rPr>
          <w:rFonts w:hint="eastAsia"/>
          <w:b/>
        </w:rPr>
        <w:t>）　災害見舞金</w:t>
      </w:r>
      <w:r w:rsidR="00406BCE" w:rsidRPr="00BF60F6">
        <w:rPr>
          <w:rFonts w:hint="eastAsia"/>
        </w:rPr>
        <w:t>：</w:t>
      </w:r>
      <w:r w:rsidR="00E76450" w:rsidRPr="00BF60F6">
        <w:rPr>
          <w:rFonts w:hint="eastAsia"/>
        </w:rPr>
        <w:t>被災状況</w:t>
      </w:r>
      <w:r w:rsidRPr="00BF60F6">
        <w:rPr>
          <w:rFonts w:hint="eastAsia"/>
        </w:rPr>
        <w:t>の程度に</w:t>
      </w:r>
      <w:r w:rsidR="00406BCE" w:rsidRPr="00BF60F6">
        <w:rPr>
          <w:rFonts w:hint="eastAsia"/>
        </w:rPr>
        <w:t>応じて理事会で定める</w:t>
      </w:r>
    </w:p>
    <w:p w:rsidR="00EC6484" w:rsidRPr="00BF60F6" w:rsidRDefault="00EC6484" w:rsidP="008336E9"/>
    <w:p w:rsidR="00C879F7" w:rsidRPr="00BF60F6" w:rsidRDefault="008336E9" w:rsidP="00B22437">
      <w:pPr>
        <w:ind w:left="209" w:hangingChars="99" w:hanging="209"/>
      </w:pPr>
      <w:r w:rsidRPr="00BF60F6">
        <w:rPr>
          <w:rFonts w:hint="eastAsia"/>
          <w:b/>
        </w:rPr>
        <w:t>第５条</w:t>
      </w:r>
      <w:r w:rsidRPr="00BF60F6">
        <w:rPr>
          <w:rFonts w:hint="eastAsia"/>
        </w:rPr>
        <w:t xml:space="preserve">　同時に広範囲の地域にわたり、天災・地変のため正会員が災害にあい、かつ住居ま</w:t>
      </w:r>
      <w:r w:rsidR="00C879F7" w:rsidRPr="00BF60F6">
        <w:rPr>
          <w:rFonts w:hint="eastAsia"/>
        </w:rPr>
        <w:t>たは</w:t>
      </w:r>
      <w:r w:rsidRPr="00BF60F6">
        <w:rPr>
          <w:rFonts w:hint="eastAsia"/>
        </w:rPr>
        <w:t>事業場の全部が災害をうけた場合は、この内規によることなく、理事会が別に救援対策を講ずるものとする。</w:t>
      </w:r>
    </w:p>
    <w:p w:rsidR="008336E9" w:rsidRPr="00BF60F6" w:rsidRDefault="008336E9" w:rsidP="008336E9"/>
    <w:p w:rsidR="008336E9" w:rsidRPr="00BF60F6" w:rsidRDefault="008336E9" w:rsidP="008336E9">
      <w:r w:rsidRPr="00BF60F6">
        <w:rPr>
          <w:rFonts w:hint="eastAsia"/>
          <w:b/>
        </w:rPr>
        <w:t>第６条</w:t>
      </w:r>
      <w:r w:rsidRPr="00BF60F6">
        <w:rPr>
          <w:rFonts w:hint="eastAsia"/>
        </w:rPr>
        <w:t xml:space="preserve">　慶事についての祝金は次の通りとする。</w:t>
      </w:r>
    </w:p>
    <w:p w:rsidR="008336E9" w:rsidRPr="00BF60F6" w:rsidRDefault="00C879F7" w:rsidP="00BF60F6">
      <w:pPr>
        <w:tabs>
          <w:tab w:val="left" w:pos="5355"/>
        </w:tabs>
      </w:pPr>
      <w:r w:rsidRPr="00BF60F6">
        <w:rPr>
          <w:rFonts w:hint="eastAsia"/>
        </w:rPr>
        <w:t xml:space="preserve">　</w:t>
      </w:r>
      <w:r w:rsidR="008336E9" w:rsidRPr="00E132FF">
        <w:rPr>
          <w:rFonts w:hint="eastAsia"/>
          <w:b/>
        </w:rPr>
        <w:t>（</w:t>
      </w:r>
      <w:r w:rsidR="008336E9" w:rsidRPr="00E132FF">
        <w:rPr>
          <w:rFonts w:hint="eastAsia"/>
          <w:b/>
        </w:rPr>
        <w:t>1</w:t>
      </w:r>
      <w:r w:rsidR="008336E9" w:rsidRPr="00E132FF">
        <w:rPr>
          <w:rFonts w:hint="eastAsia"/>
          <w:b/>
        </w:rPr>
        <w:t>）</w:t>
      </w:r>
      <w:r w:rsidR="008336E9" w:rsidRPr="00BF60F6">
        <w:rPr>
          <w:rFonts w:hint="eastAsia"/>
        </w:rPr>
        <w:t xml:space="preserve">　</w:t>
      </w:r>
      <w:r w:rsidR="00B818FB" w:rsidRPr="00BF60F6">
        <w:rPr>
          <w:rFonts w:hint="eastAsia"/>
        </w:rPr>
        <w:t>正会員の代表者</w:t>
      </w:r>
      <w:r w:rsidR="008336E9" w:rsidRPr="00BF60F6">
        <w:rPr>
          <w:rFonts w:hint="eastAsia"/>
        </w:rPr>
        <w:t>の結婚</w:t>
      </w:r>
      <w:r w:rsidR="00B818FB" w:rsidRPr="00BF60F6">
        <w:rPr>
          <w:rFonts w:hint="eastAsia"/>
        </w:rPr>
        <w:t xml:space="preserve">　</w:t>
      </w:r>
      <w:r w:rsidR="00BF60F6" w:rsidRPr="00BF60F6">
        <w:tab/>
      </w:r>
      <w:r w:rsidR="008336E9" w:rsidRPr="00BF60F6">
        <w:rPr>
          <w:rFonts w:hint="eastAsia"/>
        </w:rPr>
        <w:t>20</w:t>
      </w:r>
      <w:r w:rsidR="00B818FB" w:rsidRPr="00BF60F6">
        <w:rPr>
          <w:rFonts w:hint="eastAsia"/>
        </w:rPr>
        <w:t>,</w:t>
      </w:r>
      <w:r w:rsidR="008336E9" w:rsidRPr="00BF60F6">
        <w:rPr>
          <w:rFonts w:hint="eastAsia"/>
        </w:rPr>
        <w:t>000</w:t>
      </w:r>
      <w:r w:rsidR="008336E9" w:rsidRPr="00BF60F6">
        <w:rPr>
          <w:rFonts w:hint="eastAsia"/>
        </w:rPr>
        <w:t>円</w:t>
      </w:r>
    </w:p>
    <w:p w:rsidR="008336E9" w:rsidRPr="00BF60F6" w:rsidRDefault="00C879F7" w:rsidP="00BF60F6">
      <w:pPr>
        <w:tabs>
          <w:tab w:val="left" w:pos="5355"/>
        </w:tabs>
      </w:pPr>
      <w:r w:rsidRPr="00BF60F6">
        <w:rPr>
          <w:rFonts w:hint="eastAsia"/>
        </w:rPr>
        <w:t xml:space="preserve">　　　　</w:t>
      </w:r>
      <w:r w:rsidR="00BF60F6" w:rsidRPr="00BF60F6">
        <w:rPr>
          <w:rFonts w:hint="eastAsia"/>
        </w:rPr>
        <w:t xml:space="preserve"> </w:t>
      </w:r>
      <w:r w:rsidR="00B818FB" w:rsidRPr="00BF60F6">
        <w:rPr>
          <w:rFonts w:hint="eastAsia"/>
        </w:rPr>
        <w:t>正会員の代表者</w:t>
      </w:r>
      <w:r w:rsidR="008336E9" w:rsidRPr="00BF60F6">
        <w:rPr>
          <w:rFonts w:hint="eastAsia"/>
        </w:rPr>
        <w:t xml:space="preserve">の子女の結婚　</w:t>
      </w:r>
      <w:r w:rsidR="00BF60F6" w:rsidRPr="00BF60F6">
        <w:tab/>
      </w:r>
      <w:r w:rsidR="008336E9" w:rsidRPr="00BF60F6">
        <w:rPr>
          <w:rFonts w:hint="eastAsia"/>
        </w:rPr>
        <w:t>10</w:t>
      </w:r>
      <w:r w:rsidR="00B818FB" w:rsidRPr="00BF60F6">
        <w:rPr>
          <w:rFonts w:hint="eastAsia"/>
        </w:rPr>
        <w:t>,</w:t>
      </w:r>
      <w:r w:rsidR="008336E9" w:rsidRPr="00BF60F6">
        <w:rPr>
          <w:rFonts w:hint="eastAsia"/>
        </w:rPr>
        <w:t>000</w:t>
      </w:r>
      <w:r w:rsidR="008336E9" w:rsidRPr="00BF60F6">
        <w:rPr>
          <w:rFonts w:hint="eastAsia"/>
        </w:rPr>
        <w:t>円</w:t>
      </w:r>
    </w:p>
    <w:p w:rsidR="008336E9" w:rsidRPr="00BF60F6" w:rsidRDefault="00B818FB" w:rsidP="00BF60F6">
      <w:pPr>
        <w:tabs>
          <w:tab w:val="left" w:pos="5355"/>
        </w:tabs>
      </w:pPr>
      <w:r w:rsidRPr="00BF60F6">
        <w:rPr>
          <w:rFonts w:hint="eastAsia"/>
        </w:rPr>
        <w:t xml:space="preserve">　</w:t>
      </w:r>
      <w:r w:rsidR="008336E9" w:rsidRPr="00E132FF">
        <w:rPr>
          <w:rFonts w:hint="eastAsia"/>
          <w:b/>
        </w:rPr>
        <w:t>（</w:t>
      </w:r>
      <w:r w:rsidR="008336E9" w:rsidRPr="00E132FF">
        <w:rPr>
          <w:rFonts w:hint="eastAsia"/>
          <w:b/>
        </w:rPr>
        <w:t>2</w:t>
      </w:r>
      <w:r w:rsidR="008336E9" w:rsidRPr="00E132FF">
        <w:rPr>
          <w:rFonts w:hint="eastAsia"/>
          <w:b/>
        </w:rPr>
        <w:t>）</w:t>
      </w:r>
      <w:r w:rsidR="008336E9" w:rsidRPr="00BF60F6">
        <w:rPr>
          <w:rFonts w:hint="eastAsia"/>
        </w:rPr>
        <w:t xml:space="preserve">　</w:t>
      </w:r>
      <w:r w:rsidR="00F1577A" w:rsidRPr="00BF60F6">
        <w:rPr>
          <w:rFonts w:hint="eastAsia"/>
        </w:rPr>
        <w:t>正会員の</w:t>
      </w:r>
      <w:r w:rsidR="008336E9" w:rsidRPr="00BF60F6">
        <w:rPr>
          <w:rFonts w:hint="eastAsia"/>
        </w:rPr>
        <w:t xml:space="preserve">事業所の新築披露祝い　</w:t>
      </w:r>
      <w:r w:rsidR="00BF60F6" w:rsidRPr="00BF60F6">
        <w:tab/>
      </w:r>
      <w:r w:rsidR="008336E9" w:rsidRPr="00BF60F6">
        <w:rPr>
          <w:rFonts w:hint="eastAsia"/>
        </w:rPr>
        <w:t>20</w:t>
      </w:r>
      <w:r w:rsidRPr="00BF60F6">
        <w:rPr>
          <w:rFonts w:hint="eastAsia"/>
        </w:rPr>
        <w:t>,</w:t>
      </w:r>
      <w:r w:rsidR="008336E9" w:rsidRPr="00BF60F6">
        <w:rPr>
          <w:rFonts w:hint="eastAsia"/>
        </w:rPr>
        <w:t>000</w:t>
      </w:r>
      <w:r w:rsidR="008336E9" w:rsidRPr="00BF60F6">
        <w:rPr>
          <w:rFonts w:hint="eastAsia"/>
        </w:rPr>
        <w:t>円</w:t>
      </w:r>
    </w:p>
    <w:p w:rsidR="008336E9" w:rsidRPr="00BF60F6" w:rsidRDefault="00B818FB" w:rsidP="00BF60F6">
      <w:pPr>
        <w:tabs>
          <w:tab w:val="left" w:pos="5355"/>
        </w:tabs>
      </w:pPr>
      <w:r w:rsidRPr="00BF60F6">
        <w:rPr>
          <w:rFonts w:hint="eastAsia"/>
        </w:rPr>
        <w:t xml:space="preserve">　</w:t>
      </w:r>
      <w:r w:rsidR="008336E9" w:rsidRPr="00E132FF">
        <w:rPr>
          <w:rFonts w:hint="eastAsia"/>
          <w:b/>
        </w:rPr>
        <w:t>（</w:t>
      </w:r>
      <w:r w:rsidR="008336E9" w:rsidRPr="00E132FF">
        <w:rPr>
          <w:rFonts w:hint="eastAsia"/>
          <w:b/>
        </w:rPr>
        <w:t>3</w:t>
      </w:r>
      <w:r w:rsidR="008336E9" w:rsidRPr="00E132FF">
        <w:rPr>
          <w:rFonts w:hint="eastAsia"/>
          <w:b/>
        </w:rPr>
        <w:t>）</w:t>
      </w:r>
      <w:r w:rsidR="008336E9" w:rsidRPr="00BF60F6">
        <w:rPr>
          <w:rFonts w:hint="eastAsia"/>
        </w:rPr>
        <w:t xml:space="preserve">　</w:t>
      </w:r>
      <w:r w:rsidR="00F1577A" w:rsidRPr="00BF60F6">
        <w:rPr>
          <w:rFonts w:hint="eastAsia"/>
        </w:rPr>
        <w:t>正会員の</w:t>
      </w:r>
      <w:r w:rsidR="008336E9" w:rsidRPr="00BF60F6">
        <w:rPr>
          <w:rFonts w:hint="eastAsia"/>
        </w:rPr>
        <w:t>創業</w:t>
      </w:r>
      <w:r w:rsidR="008336E9" w:rsidRPr="00BF60F6">
        <w:rPr>
          <w:rFonts w:hint="eastAsia"/>
        </w:rPr>
        <w:t>10</w:t>
      </w:r>
      <w:r w:rsidR="008336E9" w:rsidRPr="00BF60F6">
        <w:rPr>
          <w:rFonts w:hint="eastAsia"/>
        </w:rPr>
        <w:t>周年以上の記念式典祝い</w:t>
      </w:r>
      <w:r w:rsidRPr="00BF60F6">
        <w:rPr>
          <w:rFonts w:hint="eastAsia"/>
        </w:rPr>
        <w:t xml:space="preserve">　</w:t>
      </w:r>
      <w:r w:rsidR="00BF60F6" w:rsidRPr="00BF60F6">
        <w:tab/>
      </w:r>
      <w:r w:rsidR="008336E9" w:rsidRPr="00BF60F6">
        <w:rPr>
          <w:rFonts w:hint="eastAsia"/>
        </w:rPr>
        <w:t>10</w:t>
      </w:r>
      <w:r w:rsidRPr="00BF60F6">
        <w:rPr>
          <w:rFonts w:hint="eastAsia"/>
        </w:rPr>
        <w:t>,</w:t>
      </w:r>
      <w:r w:rsidR="008336E9" w:rsidRPr="00BF60F6">
        <w:rPr>
          <w:rFonts w:hint="eastAsia"/>
        </w:rPr>
        <w:t>000</w:t>
      </w:r>
      <w:r w:rsidR="008336E9" w:rsidRPr="00BF60F6">
        <w:rPr>
          <w:rFonts w:hint="eastAsia"/>
        </w:rPr>
        <w:t>円</w:t>
      </w:r>
    </w:p>
    <w:p w:rsidR="00F1577A" w:rsidRPr="00BF60F6" w:rsidRDefault="00F1577A" w:rsidP="005C7355">
      <w:pPr>
        <w:ind w:left="945" w:right="-1" w:hangingChars="450" w:hanging="945"/>
        <w:jc w:val="left"/>
      </w:pPr>
      <w:r w:rsidRPr="00BF60F6">
        <w:rPr>
          <w:rFonts w:hint="eastAsia"/>
        </w:rPr>
        <w:t xml:space="preserve">　</w:t>
      </w:r>
      <w:r w:rsidRPr="00E132FF">
        <w:rPr>
          <w:rFonts w:hint="eastAsia"/>
          <w:b/>
        </w:rPr>
        <w:t>（</w:t>
      </w:r>
      <w:r w:rsidRPr="00E132FF">
        <w:rPr>
          <w:rFonts w:hint="eastAsia"/>
          <w:b/>
        </w:rPr>
        <w:t>4</w:t>
      </w:r>
      <w:r w:rsidRPr="00E132FF">
        <w:rPr>
          <w:rFonts w:hint="eastAsia"/>
          <w:b/>
        </w:rPr>
        <w:t>）</w:t>
      </w:r>
      <w:r w:rsidR="00BF60F6" w:rsidRPr="00BF60F6">
        <w:rPr>
          <w:rFonts w:hint="eastAsia"/>
        </w:rPr>
        <w:t xml:space="preserve">　</w:t>
      </w:r>
      <w:bookmarkStart w:id="0" w:name="_GoBack"/>
      <w:bookmarkEnd w:id="0"/>
      <w:r w:rsidR="005C7355">
        <w:rPr>
          <w:rFonts w:hint="eastAsia"/>
        </w:rPr>
        <w:t>第</w:t>
      </w:r>
      <w:r w:rsidR="005C7355">
        <w:rPr>
          <w:rFonts w:hint="eastAsia"/>
        </w:rPr>
        <w:t>6</w:t>
      </w:r>
      <w:r w:rsidR="005C7355">
        <w:rPr>
          <w:rFonts w:hint="eastAsia"/>
        </w:rPr>
        <w:t>条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(1)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(2)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(3)</w:t>
      </w:r>
      <w:r w:rsidR="003460F0" w:rsidRPr="00BF60F6">
        <w:rPr>
          <w:rFonts w:hint="eastAsia"/>
        </w:rPr>
        <w:t xml:space="preserve"> </w:t>
      </w:r>
      <w:r w:rsidRPr="00BF60F6">
        <w:rPr>
          <w:rFonts w:hint="eastAsia"/>
        </w:rPr>
        <w:t>以外で、会長が祝金の支給が適当であると認めた慶事については、会長が金額を決定して</w:t>
      </w:r>
      <w:r w:rsidR="003460F0" w:rsidRPr="00BF60F6">
        <w:rPr>
          <w:rFonts w:hint="eastAsia"/>
        </w:rPr>
        <w:t>祝金を</w:t>
      </w:r>
      <w:r w:rsidRPr="00BF60F6">
        <w:rPr>
          <w:rFonts w:hint="eastAsia"/>
        </w:rPr>
        <w:t>支給し、理事会に報告する</w:t>
      </w:r>
    </w:p>
    <w:p w:rsidR="00F1577A" w:rsidRPr="00BF60F6" w:rsidRDefault="00F1577A" w:rsidP="008336E9"/>
    <w:p w:rsidR="005661EE" w:rsidRPr="00BF60F6" w:rsidRDefault="00F1577A" w:rsidP="008336E9">
      <w:r w:rsidRPr="00BF60F6">
        <w:rPr>
          <w:rFonts w:hint="eastAsia"/>
          <w:b/>
        </w:rPr>
        <w:t>第７条</w:t>
      </w:r>
      <w:r w:rsidR="00BF60F6" w:rsidRPr="00BF60F6">
        <w:rPr>
          <w:rFonts w:hint="eastAsia"/>
        </w:rPr>
        <w:t xml:space="preserve">　</w:t>
      </w:r>
      <w:r w:rsidR="008336E9" w:rsidRPr="00BF60F6">
        <w:rPr>
          <w:rFonts w:hint="eastAsia"/>
        </w:rPr>
        <w:t>本規程の改廃は、理事会の議決を経なければならない。</w:t>
      </w:r>
    </w:p>
    <w:p w:rsidR="00BF60F6" w:rsidRPr="00BF60F6" w:rsidRDefault="00BF60F6" w:rsidP="008336E9"/>
    <w:p w:rsidR="005723ED" w:rsidRPr="00BF60F6" w:rsidRDefault="005723ED" w:rsidP="005723ED">
      <w:pPr>
        <w:pStyle w:val="a3"/>
      </w:pPr>
      <w:r w:rsidRPr="00BF60F6">
        <w:rPr>
          <w:rFonts w:hint="eastAsia"/>
        </w:rPr>
        <w:t>以上</w:t>
      </w:r>
    </w:p>
    <w:sectPr w:rsidR="005723ED" w:rsidRPr="00BF60F6" w:rsidSect="001829C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70" w:rsidRDefault="00D27370" w:rsidP="00237529">
      <w:r>
        <w:separator/>
      </w:r>
    </w:p>
  </w:endnote>
  <w:endnote w:type="continuationSeparator" w:id="0">
    <w:p w:rsidR="00D27370" w:rsidRDefault="00D27370" w:rsidP="0023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70" w:rsidRDefault="00D27370" w:rsidP="00237529">
      <w:r>
        <w:separator/>
      </w:r>
    </w:p>
  </w:footnote>
  <w:footnote w:type="continuationSeparator" w:id="0">
    <w:p w:rsidR="00D27370" w:rsidRDefault="00D27370" w:rsidP="0023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E9"/>
    <w:rsid w:val="000E039C"/>
    <w:rsid w:val="000F6693"/>
    <w:rsid w:val="0013158E"/>
    <w:rsid w:val="001829CB"/>
    <w:rsid w:val="001D4B22"/>
    <w:rsid w:val="0023212D"/>
    <w:rsid w:val="00237529"/>
    <w:rsid w:val="00256FE5"/>
    <w:rsid w:val="002A0EBD"/>
    <w:rsid w:val="00306C1F"/>
    <w:rsid w:val="0033654A"/>
    <w:rsid w:val="003460F0"/>
    <w:rsid w:val="003D3B1D"/>
    <w:rsid w:val="00406BCE"/>
    <w:rsid w:val="004B5BAF"/>
    <w:rsid w:val="005661EE"/>
    <w:rsid w:val="005723ED"/>
    <w:rsid w:val="005A462A"/>
    <w:rsid w:val="005C7355"/>
    <w:rsid w:val="005E1E07"/>
    <w:rsid w:val="005F1AB0"/>
    <w:rsid w:val="006E235B"/>
    <w:rsid w:val="00757593"/>
    <w:rsid w:val="007B33C0"/>
    <w:rsid w:val="008336E9"/>
    <w:rsid w:val="0087652E"/>
    <w:rsid w:val="008C095E"/>
    <w:rsid w:val="00926CC1"/>
    <w:rsid w:val="00997A8C"/>
    <w:rsid w:val="009E34C9"/>
    <w:rsid w:val="00A5769A"/>
    <w:rsid w:val="00B22437"/>
    <w:rsid w:val="00B818FB"/>
    <w:rsid w:val="00BF60F6"/>
    <w:rsid w:val="00C13DE5"/>
    <w:rsid w:val="00C42FCB"/>
    <w:rsid w:val="00C879F7"/>
    <w:rsid w:val="00D27370"/>
    <w:rsid w:val="00E132FF"/>
    <w:rsid w:val="00E7484B"/>
    <w:rsid w:val="00E76450"/>
    <w:rsid w:val="00EC6484"/>
    <w:rsid w:val="00F15533"/>
    <w:rsid w:val="00F1577A"/>
    <w:rsid w:val="00F93984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CFF86-F6D0-43BE-B5CD-9BE78B0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723ED"/>
    <w:pPr>
      <w:jc w:val="right"/>
    </w:pPr>
  </w:style>
  <w:style w:type="character" w:customStyle="1" w:styleId="a4">
    <w:name w:val="結語 (文字)"/>
    <w:basedOn w:val="a0"/>
    <w:link w:val="a3"/>
    <w:uiPriority w:val="99"/>
    <w:rsid w:val="005723ED"/>
  </w:style>
  <w:style w:type="paragraph" w:styleId="a5">
    <w:name w:val="header"/>
    <w:basedOn w:val="a"/>
    <w:link w:val="a6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529"/>
  </w:style>
  <w:style w:type="paragraph" w:styleId="a7">
    <w:name w:val="footer"/>
    <w:basedOn w:val="a"/>
    <w:link w:val="a8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529"/>
  </w:style>
  <w:style w:type="paragraph" w:styleId="a9">
    <w:name w:val="Balloon Text"/>
    <w:basedOn w:val="a"/>
    <w:link w:val="aa"/>
    <w:uiPriority w:val="99"/>
    <w:semiHidden/>
    <w:unhideWhenUsed/>
    <w:rsid w:val="00237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t</dc:creator>
  <cp:keywords/>
  <dc:description/>
  <cp:lastModifiedBy>suzuki t</cp:lastModifiedBy>
  <cp:revision>7</cp:revision>
  <cp:lastPrinted>2020-09-04T09:56:00Z</cp:lastPrinted>
  <dcterms:created xsi:type="dcterms:W3CDTF">2020-09-04T00:39:00Z</dcterms:created>
  <dcterms:modified xsi:type="dcterms:W3CDTF">2020-09-08T09:56:00Z</dcterms:modified>
</cp:coreProperties>
</file>